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352" w:rsidRPr="008F5FD8" w:rsidRDefault="00882352" w:rsidP="00882352">
      <w:pPr>
        <w:keepNext/>
        <w:keepLines/>
        <w:suppressAutoHyphens w:val="0"/>
        <w:spacing w:line="276" w:lineRule="auto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</w:t>
      </w:r>
      <w:r w:rsidRPr="008F5FD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ЦВЕТОЧИНСКОГО</w:t>
      </w:r>
      <w:r w:rsidRPr="008F5FD8">
        <w:rPr>
          <w:b/>
          <w:sz w:val="28"/>
          <w:szCs w:val="28"/>
          <w:lang w:eastAsia="ru-RU"/>
        </w:rPr>
        <w:t xml:space="preserve"> СЕЛЬСКОГО ПОСЕЛЕНИЯ </w:t>
      </w:r>
    </w:p>
    <w:p w:rsidR="00882352" w:rsidRPr="008F5FD8" w:rsidRDefault="00882352" w:rsidP="00882352">
      <w:pPr>
        <w:keepNext/>
        <w:keepLines/>
        <w:suppressAutoHyphens w:val="0"/>
        <w:spacing w:line="276" w:lineRule="auto"/>
        <w:jc w:val="center"/>
        <w:outlineLvl w:val="1"/>
        <w:rPr>
          <w:b/>
          <w:bCs/>
          <w:color w:val="4F81BD"/>
          <w:sz w:val="28"/>
          <w:szCs w:val="28"/>
          <w:lang w:eastAsia="ru-RU"/>
        </w:rPr>
      </w:pPr>
      <w:r w:rsidRPr="008F5FD8">
        <w:rPr>
          <w:b/>
          <w:sz w:val="28"/>
          <w:szCs w:val="28"/>
          <w:lang w:eastAsia="ru-RU"/>
        </w:rPr>
        <w:t xml:space="preserve">РУССКО-ПОЛЯНСКОГО </w:t>
      </w:r>
      <w:r w:rsidRPr="008F5FD8">
        <w:rPr>
          <w:b/>
          <w:bCs/>
          <w:sz w:val="28"/>
          <w:szCs w:val="28"/>
          <w:lang w:eastAsia="ru-RU"/>
        </w:rPr>
        <w:t>МУНИЦИПАЛЬНОГО РАЙОНА</w:t>
      </w:r>
    </w:p>
    <w:p w:rsidR="00882352" w:rsidRPr="008F5FD8" w:rsidRDefault="00882352" w:rsidP="00882352">
      <w:pPr>
        <w:keepNext/>
        <w:suppressAutoHyphens w:val="0"/>
        <w:jc w:val="center"/>
        <w:outlineLvl w:val="1"/>
        <w:rPr>
          <w:b/>
          <w:sz w:val="32"/>
          <w:szCs w:val="32"/>
          <w:lang w:eastAsia="ru-RU"/>
        </w:rPr>
      </w:pPr>
      <w:r w:rsidRPr="008F5FD8">
        <w:rPr>
          <w:b/>
          <w:sz w:val="28"/>
          <w:szCs w:val="28"/>
          <w:lang w:eastAsia="ru-RU"/>
        </w:rPr>
        <w:t>ОМСКОЙ ОБЛАСТИ</w:t>
      </w:r>
    </w:p>
    <w:p w:rsidR="00882352" w:rsidRDefault="00882352" w:rsidP="0088235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882352" w:rsidRPr="00091B6E" w:rsidRDefault="00882352" w:rsidP="00882352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36"/>
          <w:szCs w:val="36"/>
          <w:lang w:eastAsia="ru-RU"/>
        </w:rPr>
      </w:pPr>
      <w:r w:rsidRPr="00091B6E">
        <w:rPr>
          <w:rFonts w:eastAsia="Calibri"/>
          <w:b/>
          <w:sz w:val="36"/>
          <w:szCs w:val="36"/>
          <w:lang w:eastAsia="ru-RU"/>
        </w:rPr>
        <w:t>ПОСТАНОВЛЕНИЕ</w:t>
      </w:r>
    </w:p>
    <w:p w:rsidR="00882352" w:rsidRPr="006C37B2" w:rsidRDefault="00882352" w:rsidP="00882352">
      <w:pPr>
        <w:widowControl w:val="0"/>
        <w:shd w:val="clear" w:color="auto" w:fill="FFFFFF"/>
        <w:tabs>
          <w:tab w:val="left" w:pos="7315"/>
        </w:tabs>
        <w:suppressAutoHyphens w:val="0"/>
        <w:autoSpaceDE w:val="0"/>
        <w:autoSpaceDN w:val="0"/>
        <w:adjustRightInd w:val="0"/>
        <w:spacing w:before="293"/>
        <w:rPr>
          <w:rFonts w:eastAsia="Calibri"/>
          <w:color w:val="3F3F3F"/>
          <w:sz w:val="24"/>
          <w:szCs w:val="24"/>
          <w:lang w:eastAsia="ru-RU"/>
        </w:rPr>
      </w:pPr>
      <w:r>
        <w:rPr>
          <w:rFonts w:eastAsia="Calibri"/>
          <w:color w:val="3F3F3F"/>
          <w:sz w:val="24"/>
          <w:szCs w:val="24"/>
          <w:lang w:eastAsia="ru-RU"/>
        </w:rPr>
        <w:t xml:space="preserve">от  </w:t>
      </w:r>
      <w:r w:rsidR="009756DE">
        <w:rPr>
          <w:rFonts w:eastAsia="Calibri"/>
          <w:color w:val="3F3F3F"/>
          <w:sz w:val="24"/>
          <w:szCs w:val="24"/>
          <w:lang w:eastAsia="ru-RU"/>
        </w:rPr>
        <w:t xml:space="preserve">09 июля </w:t>
      </w:r>
      <w:bookmarkStart w:id="0" w:name="_GoBack"/>
      <w:bookmarkEnd w:id="0"/>
      <w:r>
        <w:rPr>
          <w:rFonts w:eastAsia="Calibri"/>
          <w:color w:val="3F3F3F"/>
          <w:sz w:val="24"/>
          <w:szCs w:val="24"/>
          <w:lang w:eastAsia="ru-RU"/>
        </w:rPr>
        <w:t>2021</w:t>
      </w:r>
      <w:r w:rsidR="009756DE">
        <w:rPr>
          <w:rFonts w:eastAsia="Calibri"/>
          <w:color w:val="3F3F3F"/>
          <w:sz w:val="24"/>
          <w:szCs w:val="24"/>
          <w:lang w:eastAsia="ru-RU"/>
        </w:rPr>
        <w:t xml:space="preserve"> года  № 72-п</w:t>
      </w:r>
    </w:p>
    <w:p w:rsidR="00882352" w:rsidRDefault="00882352" w:rsidP="00882352">
      <w:pPr>
        <w:jc w:val="center"/>
        <w:rPr>
          <w:rFonts w:eastAsia="Calibri"/>
          <w:color w:val="3F3F3F"/>
          <w:sz w:val="24"/>
          <w:szCs w:val="24"/>
          <w:lang w:eastAsia="ru-RU"/>
        </w:rPr>
      </w:pPr>
    </w:p>
    <w:p w:rsidR="00882352" w:rsidRPr="006C37B2" w:rsidRDefault="00882352" w:rsidP="00882352">
      <w:pPr>
        <w:jc w:val="center"/>
        <w:rPr>
          <w:color w:val="FF0000"/>
          <w:sz w:val="24"/>
          <w:szCs w:val="24"/>
          <w:lang w:eastAsia="ru-RU"/>
        </w:rPr>
      </w:pPr>
      <w:r w:rsidRPr="006C37B2">
        <w:rPr>
          <w:rFonts w:eastAsia="Calibri"/>
          <w:color w:val="3F3F3F"/>
          <w:sz w:val="24"/>
          <w:szCs w:val="24"/>
          <w:lang w:eastAsia="ru-RU"/>
        </w:rPr>
        <w:t xml:space="preserve">О внесении изменений в </w:t>
      </w:r>
      <w:r w:rsidRPr="006C37B2">
        <w:rPr>
          <w:sz w:val="24"/>
          <w:szCs w:val="24"/>
          <w:lang w:eastAsia="ru-RU"/>
        </w:rPr>
        <w:t xml:space="preserve">Административный регламент </w:t>
      </w:r>
      <w:r>
        <w:rPr>
          <w:sz w:val="24"/>
          <w:szCs w:val="24"/>
          <w:lang w:eastAsia="ru-RU"/>
        </w:rPr>
        <w:t>по предоставлению</w:t>
      </w:r>
      <w:r w:rsidRPr="006C37B2">
        <w:rPr>
          <w:sz w:val="24"/>
          <w:szCs w:val="24"/>
          <w:lang w:eastAsia="ru-RU"/>
        </w:rPr>
        <w:t xml:space="preserve"> муниципальной услуги «</w:t>
      </w:r>
      <w:r>
        <w:rPr>
          <w:sz w:val="24"/>
          <w:szCs w:val="24"/>
          <w:lang w:eastAsia="ru-RU"/>
        </w:rPr>
        <w:t xml:space="preserve">Выдача разрешений на вступление в брак лицам, достигшим возраста 16-ти лет на территории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07.11.2014 № 86-п</w:t>
      </w:r>
    </w:p>
    <w:p w:rsidR="00882352" w:rsidRPr="006C37B2" w:rsidRDefault="00882352" w:rsidP="00882352">
      <w:pPr>
        <w:jc w:val="both"/>
        <w:rPr>
          <w:sz w:val="24"/>
          <w:szCs w:val="24"/>
        </w:rPr>
      </w:pPr>
    </w:p>
    <w:p w:rsidR="00882352" w:rsidRPr="003062BE" w:rsidRDefault="00882352" w:rsidP="00882352">
      <w:pPr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6F1250">
        <w:rPr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законом от 27 июля 2010 года № 210-ФЗ «Об организации предоставления государственных и муниципальных услуг», </w:t>
      </w:r>
      <w:r w:rsidRPr="006F1250"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6F1250">
        <w:rPr>
          <w:sz w:val="24"/>
          <w:szCs w:val="24"/>
        </w:rPr>
        <w:t xml:space="preserve"> сельского поселения Русско-Полянского муниципального района Омской области от </w:t>
      </w:r>
      <w:r w:rsidRPr="00EA0101">
        <w:rPr>
          <w:color w:val="000000"/>
          <w:sz w:val="24"/>
          <w:szCs w:val="24"/>
        </w:rPr>
        <w:t>20.09.2010 года № 19а</w:t>
      </w:r>
      <w:r w:rsidRPr="006F1250">
        <w:rPr>
          <w:sz w:val="24"/>
          <w:szCs w:val="24"/>
        </w:rPr>
        <w:t xml:space="preserve"> </w:t>
      </w:r>
      <w:r w:rsidRPr="006F1250">
        <w:rPr>
          <w:b/>
          <w:sz w:val="24"/>
          <w:szCs w:val="24"/>
        </w:rPr>
        <w:t>«</w:t>
      </w:r>
      <w:r w:rsidRPr="006F1250">
        <w:rPr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услуг», </w:t>
      </w:r>
      <w:r w:rsidRPr="006F1250">
        <w:rPr>
          <w:sz w:val="24"/>
          <w:szCs w:val="24"/>
          <w:lang w:eastAsia="ru-RU"/>
        </w:rPr>
        <w:t xml:space="preserve">Уставом сельского поселения, ПОСТАНОВЛЯЮ: </w:t>
      </w:r>
      <w:r w:rsidRPr="003062BE">
        <w:rPr>
          <w:color w:val="FF0000"/>
          <w:sz w:val="24"/>
          <w:szCs w:val="24"/>
          <w:lang w:eastAsia="ru-RU"/>
        </w:rPr>
        <w:t xml:space="preserve">  </w:t>
      </w:r>
    </w:p>
    <w:p w:rsidR="00882352" w:rsidRDefault="00882352" w:rsidP="00882352">
      <w:pPr>
        <w:ind w:firstLine="708"/>
        <w:jc w:val="both"/>
        <w:rPr>
          <w:sz w:val="24"/>
          <w:szCs w:val="24"/>
          <w:lang w:eastAsia="ru-RU"/>
        </w:rPr>
      </w:pPr>
      <w:r w:rsidRPr="006C37B2">
        <w:rPr>
          <w:sz w:val="24"/>
          <w:szCs w:val="24"/>
          <w:lang w:eastAsia="ru-RU"/>
        </w:rPr>
        <w:t>1. Внести в Административный регламент предоставления муниципальной услуги «</w:t>
      </w:r>
      <w:r w:rsidRPr="00D32242">
        <w:rPr>
          <w:sz w:val="24"/>
          <w:szCs w:val="24"/>
          <w:lang w:eastAsia="ru-RU"/>
        </w:rPr>
        <w:t xml:space="preserve">Выдача разрешений на вступление в брак лицам, достигшим возраста 16-ти лет на территории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D32242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области», утвержденный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D32242">
        <w:rPr>
          <w:sz w:val="24"/>
          <w:szCs w:val="24"/>
          <w:lang w:eastAsia="ru-RU"/>
        </w:rPr>
        <w:t xml:space="preserve"> 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07.11</w:t>
      </w:r>
      <w:r w:rsidRPr="00D32242">
        <w:rPr>
          <w:sz w:val="24"/>
          <w:szCs w:val="24"/>
          <w:lang w:eastAsia="ru-RU"/>
        </w:rPr>
        <w:t xml:space="preserve">.2014 № </w:t>
      </w:r>
      <w:r>
        <w:rPr>
          <w:sz w:val="24"/>
          <w:szCs w:val="24"/>
          <w:lang w:eastAsia="ru-RU"/>
        </w:rPr>
        <w:t>86</w:t>
      </w:r>
      <w:r w:rsidRPr="00D32242">
        <w:rPr>
          <w:sz w:val="24"/>
          <w:szCs w:val="24"/>
          <w:lang w:eastAsia="ru-RU"/>
        </w:rPr>
        <w:t>-п</w:t>
      </w:r>
      <w:r>
        <w:rPr>
          <w:sz w:val="24"/>
          <w:szCs w:val="24"/>
          <w:lang w:eastAsia="ru-RU"/>
        </w:rPr>
        <w:t xml:space="preserve"> следующие изменения:</w:t>
      </w:r>
    </w:p>
    <w:p w:rsidR="00882352" w:rsidRDefault="00882352" w:rsidP="0088235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дополнить пунктами 45.1 и 45.2  </w:t>
      </w:r>
      <w:r w:rsidRPr="006F1250">
        <w:rPr>
          <w:color w:val="000000"/>
          <w:sz w:val="24"/>
          <w:szCs w:val="24"/>
        </w:rPr>
        <w:t xml:space="preserve"> следующего содержания:</w:t>
      </w:r>
    </w:p>
    <w:p w:rsidR="00882352" w:rsidRDefault="00882352" w:rsidP="0088235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45.1 Случаи и порядок предоставления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режиме.</w:t>
      </w:r>
    </w:p>
    <w:p w:rsidR="00882352" w:rsidRDefault="00882352" w:rsidP="0088235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Предоставление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 не предусмотрено.</w:t>
      </w:r>
    </w:p>
    <w:p w:rsidR="00882352" w:rsidRDefault="00882352" w:rsidP="0088235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45.2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882352" w:rsidRDefault="00882352" w:rsidP="0088235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 не предусмотрены.».</w:t>
      </w:r>
    </w:p>
    <w:p w:rsidR="00882352" w:rsidRPr="008E3FAC" w:rsidRDefault="00882352" w:rsidP="0088235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8E3FAC">
        <w:rPr>
          <w:color w:val="000000"/>
          <w:sz w:val="24"/>
          <w:szCs w:val="24"/>
        </w:rPr>
        <w:t>. О</w:t>
      </w:r>
      <w:r w:rsidRPr="008E3FAC">
        <w:rPr>
          <w:sz w:val="24"/>
          <w:szCs w:val="24"/>
        </w:rPr>
        <w:t xml:space="preserve">публиковать настоящее постановление в периодическом печатном издании «Официальный бюллетень органов местного самоуправления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8E3FAC">
        <w:rPr>
          <w:sz w:val="24"/>
          <w:szCs w:val="24"/>
        </w:rPr>
        <w:t xml:space="preserve"> сельского поселения Русско-Полянского муниципального района Омской области».</w:t>
      </w:r>
    </w:p>
    <w:p w:rsidR="00882352" w:rsidRDefault="00882352" w:rsidP="0088235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B3B5D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882352" w:rsidRDefault="00882352" w:rsidP="00882352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82352" w:rsidRDefault="00882352" w:rsidP="00882352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82352" w:rsidRDefault="00882352" w:rsidP="00882352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Pr="006F1250">
        <w:rPr>
          <w:sz w:val="24"/>
          <w:szCs w:val="24"/>
          <w:lang w:eastAsia="ru-RU"/>
        </w:rPr>
        <w:t xml:space="preserve">лава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F125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сельского поселения                                                       Н.В. Дудник</w:t>
      </w:r>
    </w:p>
    <w:p w:rsidR="00AE13F9" w:rsidRDefault="00AE13F9"/>
    <w:sectPr w:rsidR="00AE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94B75"/>
    <w:multiLevelType w:val="hybridMultilevel"/>
    <w:tmpl w:val="3610546A"/>
    <w:lvl w:ilvl="0" w:tplc="E48437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EAC"/>
    <w:rsid w:val="004B2EAC"/>
    <w:rsid w:val="00882352"/>
    <w:rsid w:val="009756DE"/>
    <w:rsid w:val="00AE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55DC6"/>
  <w15:chartTrackingRefBased/>
  <w15:docId w15:val="{32B1A108-506E-4380-8F80-956C32C0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2021-07-09T10:32:00Z</dcterms:created>
  <dcterms:modified xsi:type="dcterms:W3CDTF">2021-07-09T10:38:00Z</dcterms:modified>
</cp:coreProperties>
</file>